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Должностные инструкции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по охране труда и технике безопасности</w:t>
      </w:r>
    </w:p>
    <w:p w:rsidR="00892BD4" w:rsidRPr="00892BD4" w:rsidRDefault="00892BD4" w:rsidP="00892BD4">
      <w:pPr>
        <w:rPr>
          <w:b w:val="0"/>
          <w:i w:val="0"/>
        </w:rPr>
      </w:pP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ИНСТРУКЦИЯ № 9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по охране труда для дворника.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 xml:space="preserve">I. Общие требования безопасности. 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 xml:space="preserve">К работе допускаются лица обоего пола, достигшие 18 лет, не </w:t>
      </w:r>
      <w:proofErr w:type="gramStart"/>
      <w:r w:rsidRPr="00892BD4">
        <w:rPr>
          <w:b w:val="0"/>
          <w:i w:val="0"/>
        </w:rPr>
        <w:t>имеющими</w:t>
      </w:r>
      <w:proofErr w:type="gramEnd"/>
      <w:r w:rsidRPr="00892BD4">
        <w:rPr>
          <w:b w:val="0"/>
          <w:i w:val="0"/>
        </w:rPr>
        <w:t xml:space="preserve"> физических недостатков, препятствующих выполнению его обязанностей и прошедшие медосмотр.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Дворник обязан: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 xml:space="preserve">• знать свои должностные обязанности и инструкции </w:t>
      </w:r>
      <w:proofErr w:type="gramStart"/>
      <w:r w:rsidRPr="00892BD4">
        <w:rPr>
          <w:b w:val="0"/>
          <w:i w:val="0"/>
        </w:rPr>
        <w:t>по</w:t>
      </w:r>
      <w:proofErr w:type="gramEnd"/>
      <w:r w:rsidRPr="00892BD4">
        <w:rPr>
          <w:b w:val="0"/>
          <w:i w:val="0"/>
        </w:rPr>
        <w:t xml:space="preserve"> ОТ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• пройти вводный инструктаж и инструктаж на рабочем месте по ТБ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• руководствоваться в работе правилами внутреннего распорядка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• режим труда и отдыха определяется графиком его работы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• производить уборку вверенной территории в рабочей одежде обуви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• убирать мусор совком и метлой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• при очистке в зимний период территории от снега и льда пользоваться исправным рабочим инвентарём (лопаты, ледорубы, метлы должны иметь удобные, отшлифованные черенки)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• следить санитарным состоянием зелёных насаждений и их ограждением</w:t>
      </w:r>
    </w:p>
    <w:p w:rsidR="00892BD4" w:rsidRPr="00892BD4" w:rsidRDefault="00892BD4" w:rsidP="00892BD4">
      <w:pPr>
        <w:rPr>
          <w:b w:val="0"/>
          <w:i w:val="0"/>
        </w:rPr>
      </w:pPr>
      <w:proofErr w:type="spellStart"/>
      <w:r w:rsidRPr="00892BD4">
        <w:rPr>
          <w:b w:val="0"/>
          <w:i w:val="0"/>
        </w:rPr>
        <w:t>Травмоопасность</w:t>
      </w:r>
      <w:proofErr w:type="spellEnd"/>
      <w:r w:rsidRPr="00892BD4">
        <w:rPr>
          <w:b w:val="0"/>
          <w:i w:val="0"/>
        </w:rPr>
        <w:t>: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• при уборке мусора руками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• при очистке территории от снега и льда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• при работе ледорубом, ломиком и др. инструментами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• при подрезке кустарников и деревьев секатором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 xml:space="preserve">• при скашивании травы ручной косой и </w:t>
      </w:r>
      <w:proofErr w:type="spellStart"/>
      <w:r w:rsidRPr="00892BD4">
        <w:rPr>
          <w:b w:val="0"/>
          <w:i w:val="0"/>
        </w:rPr>
        <w:t>мотокосилкой</w:t>
      </w:r>
      <w:proofErr w:type="spellEnd"/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О случаях травматизма сообщать администрации школы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Хранить инвентарь и инструмент в отдельном помещении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Работать в спецодежде (халат, плащ, обувь, рукавицы)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 xml:space="preserve">Дворник относится к не электротехническому персоналу и должен иметь 1-ю квалификационную группу допуска по </w:t>
      </w:r>
      <w:proofErr w:type="spellStart"/>
      <w:r w:rsidRPr="00892BD4">
        <w:rPr>
          <w:b w:val="0"/>
          <w:i w:val="0"/>
        </w:rPr>
        <w:t>электробезопасности</w:t>
      </w:r>
      <w:proofErr w:type="spellEnd"/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Несёт ответственность (административную, материальную, уголовную) за нарушение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требований инструкций по охране труда.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 xml:space="preserve">II. Требования безопасности перед началом работы 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Проверить исправность инструмента и инвентаря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Одеть в соответствии с сезоном рабочую обувь и одежду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 xml:space="preserve">Проверить отсутствие посторонних лиц при проведении </w:t>
      </w:r>
      <w:proofErr w:type="spellStart"/>
      <w:r w:rsidRPr="00892BD4">
        <w:rPr>
          <w:b w:val="0"/>
          <w:i w:val="0"/>
        </w:rPr>
        <w:t>травмоопасных</w:t>
      </w:r>
      <w:proofErr w:type="spellEnd"/>
      <w:r w:rsidRPr="00892BD4">
        <w:rPr>
          <w:b w:val="0"/>
          <w:i w:val="0"/>
        </w:rPr>
        <w:t xml:space="preserve"> работ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Проверить безопасность убираемой территории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 xml:space="preserve">III. Требования безопасности во время работы 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Соблюдать технику безопасности труда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Не оставлять инвентарь и инструмент без присмотра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Не выполнять работы, не входящие в обязанности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Выполнять работы по заданию только руководящего лица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lastRenderedPageBreak/>
        <w:t>Не привлекать к работе посторонних лиц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Не сжигать мусор вблизи зданий и сооружений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 xml:space="preserve">IV. Требования безопасности в аварийных ситуациях 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 xml:space="preserve">При возникновении аварийных ситуаций (травматизма, поломки </w:t>
      </w:r>
      <w:proofErr w:type="spellStart"/>
      <w:r w:rsidRPr="00892BD4">
        <w:rPr>
          <w:b w:val="0"/>
          <w:i w:val="0"/>
        </w:rPr>
        <w:t>мотокосилки</w:t>
      </w:r>
      <w:proofErr w:type="spellEnd"/>
      <w:r w:rsidRPr="00892BD4">
        <w:rPr>
          <w:b w:val="0"/>
          <w:i w:val="0"/>
        </w:rPr>
        <w:t>, пожара и т. п.) сообщить администрации школы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В случае пожара сообщить администрации школы, известить службу 01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Принять меры к ликвидации аварийной ситуации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 xml:space="preserve">V. Требования безопасности по окончании работы 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Убрать рабочий инструмент и инвентарь в помещение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Снять спецодежду и обувь</w:t>
      </w:r>
    </w:p>
    <w:p w:rsidR="00892BD4" w:rsidRPr="00892BD4" w:rsidRDefault="00892BD4" w:rsidP="00892BD4">
      <w:pPr>
        <w:rPr>
          <w:b w:val="0"/>
          <w:i w:val="0"/>
        </w:rPr>
      </w:pPr>
      <w:r w:rsidRPr="00892BD4">
        <w:rPr>
          <w:b w:val="0"/>
          <w:i w:val="0"/>
        </w:rPr>
        <w:t>Привести в порядок своё рабочее место</w:t>
      </w:r>
    </w:p>
    <w:p w:rsidR="00574184" w:rsidRPr="00892BD4" w:rsidRDefault="00892BD4" w:rsidP="00892BD4">
      <w:pPr>
        <w:rPr>
          <w:b w:val="0"/>
          <w:i w:val="0"/>
        </w:rPr>
      </w:pPr>
      <w:proofErr w:type="gramStart"/>
      <w:r w:rsidRPr="00892BD4">
        <w:rPr>
          <w:b w:val="0"/>
          <w:i w:val="0"/>
        </w:rPr>
        <w:t>О</w:t>
      </w:r>
      <w:proofErr w:type="gramEnd"/>
      <w:r w:rsidRPr="00892BD4">
        <w:rPr>
          <w:b w:val="0"/>
          <w:i w:val="0"/>
        </w:rPr>
        <w:t xml:space="preserve"> всех недостатках, обнаруженных во время работы, сообщить администрации.</w:t>
      </w:r>
    </w:p>
    <w:sectPr w:rsidR="00574184" w:rsidRPr="00892BD4" w:rsidSect="0066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2BD4"/>
    <w:rsid w:val="00096014"/>
    <w:rsid w:val="000C0742"/>
    <w:rsid w:val="001A3F34"/>
    <w:rsid w:val="002A5785"/>
    <w:rsid w:val="0045207B"/>
    <w:rsid w:val="00574184"/>
    <w:rsid w:val="0066484C"/>
    <w:rsid w:val="006A52CE"/>
    <w:rsid w:val="00806380"/>
    <w:rsid w:val="00892BD4"/>
    <w:rsid w:val="008B7483"/>
    <w:rsid w:val="00A011A1"/>
    <w:rsid w:val="00BD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i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07B"/>
  </w:style>
  <w:style w:type="paragraph" w:styleId="1">
    <w:name w:val="heading 1"/>
    <w:basedOn w:val="a"/>
    <w:next w:val="a"/>
    <w:qFormat/>
    <w:rsid w:val="0045207B"/>
    <w:pPr>
      <w:keepNext/>
      <w:spacing w:before="240" w:after="60"/>
      <w:outlineLvl w:val="0"/>
    </w:pPr>
    <w:rPr>
      <w:rFonts w:ascii="Arial" w:hAnsi="Arial" w:cs="Arial"/>
      <w:b w:val="0"/>
      <w:bCs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1"/>
    <w:rsid w:val="00BD32E9"/>
    <w:pPr>
      <w:jc w:val="center"/>
    </w:pPr>
    <w:rPr>
      <w:rFonts w:ascii="Bernard MT Condensed" w:hAnsi="Bernard MT Condensed" w:cs="Times New Roman"/>
      <w:sz w:val="48"/>
      <w:szCs w:val="44"/>
    </w:rPr>
  </w:style>
  <w:style w:type="paragraph" w:customStyle="1" w:styleId="4">
    <w:name w:val="Стиль4"/>
    <w:basedOn w:val="1"/>
    <w:rsid w:val="00BD32E9"/>
    <w:pPr>
      <w:jc w:val="center"/>
    </w:pPr>
    <w:rPr>
      <w:rFonts w:ascii="Tw Cen MT Condensed" w:hAnsi="Tw Cen MT Condensed" w:cs="Times New Roman"/>
      <w:shadow/>
      <w:sz w:val="48"/>
      <w:szCs w:val="48"/>
    </w:rPr>
  </w:style>
  <w:style w:type="paragraph" w:styleId="a3">
    <w:name w:val="List Paragraph"/>
    <w:basedOn w:val="a"/>
    <w:uiPriority w:val="34"/>
    <w:qFormat/>
    <w:rsid w:val="00452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>SarComp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2009-02-22T21:55:00Z</dcterms:created>
  <dcterms:modified xsi:type="dcterms:W3CDTF">2009-02-22T21:56:00Z</dcterms:modified>
</cp:coreProperties>
</file>