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4" w:rsidRDefault="001410A4" w:rsidP="001410A4">
      <w:pPr>
        <w:jc w:val="right"/>
        <w:rPr>
          <w:b w:val="0"/>
          <w:i w:val="0"/>
        </w:rPr>
      </w:pPr>
      <w:r w:rsidRPr="001410A4">
        <w:rPr>
          <w:b w:val="0"/>
          <w:i w:val="0"/>
        </w:rPr>
        <w:t xml:space="preserve">Утверждаю </w:t>
      </w:r>
    </w:p>
    <w:p w:rsidR="001410A4" w:rsidRDefault="001410A4" w:rsidP="001410A4">
      <w:pPr>
        <w:jc w:val="right"/>
        <w:rPr>
          <w:b w:val="0"/>
          <w:i w:val="0"/>
        </w:rPr>
      </w:pPr>
      <w:r>
        <w:rPr>
          <w:b w:val="0"/>
          <w:i w:val="0"/>
        </w:rPr>
        <w:t>Заведующая М</w:t>
      </w:r>
      <w:r w:rsidR="00C7684D">
        <w:rPr>
          <w:b w:val="0"/>
          <w:i w:val="0"/>
        </w:rPr>
        <w:t>Б</w:t>
      </w:r>
      <w:r>
        <w:rPr>
          <w:b w:val="0"/>
          <w:i w:val="0"/>
        </w:rPr>
        <w:t>ДОУ</w:t>
      </w:r>
    </w:p>
    <w:p w:rsidR="001410A4" w:rsidRDefault="001410A4" w:rsidP="001410A4">
      <w:pPr>
        <w:jc w:val="right"/>
        <w:rPr>
          <w:b w:val="0"/>
          <w:i w:val="0"/>
        </w:rPr>
      </w:pPr>
      <w:r>
        <w:rPr>
          <w:b w:val="0"/>
          <w:i w:val="0"/>
        </w:rPr>
        <w:t>«</w:t>
      </w:r>
      <w:r w:rsidR="00C7684D">
        <w:rPr>
          <w:b w:val="0"/>
          <w:i w:val="0"/>
        </w:rPr>
        <w:t>Рябинка</w:t>
      </w:r>
      <w:r>
        <w:rPr>
          <w:b w:val="0"/>
          <w:i w:val="0"/>
        </w:rPr>
        <w:t xml:space="preserve">» </w:t>
      </w:r>
      <w:proofErr w:type="spellStart"/>
      <w:r>
        <w:rPr>
          <w:b w:val="0"/>
          <w:i w:val="0"/>
        </w:rPr>
        <w:t>с</w:t>
      </w:r>
      <w:proofErr w:type="gramStart"/>
      <w:r>
        <w:rPr>
          <w:b w:val="0"/>
          <w:i w:val="0"/>
        </w:rPr>
        <w:t>.</w:t>
      </w:r>
      <w:r w:rsidR="00C7684D">
        <w:rPr>
          <w:b w:val="0"/>
          <w:i w:val="0"/>
        </w:rPr>
        <w:t>Ч</w:t>
      </w:r>
      <w:proofErr w:type="gramEnd"/>
      <w:r w:rsidR="00C7684D">
        <w:rPr>
          <w:b w:val="0"/>
          <w:i w:val="0"/>
        </w:rPr>
        <w:t>адае</w:t>
      </w:r>
      <w:r>
        <w:rPr>
          <w:b w:val="0"/>
          <w:i w:val="0"/>
        </w:rPr>
        <w:t>вка</w:t>
      </w:r>
      <w:proofErr w:type="spellEnd"/>
    </w:p>
    <w:p w:rsidR="001410A4" w:rsidRDefault="001410A4" w:rsidP="001410A4">
      <w:pPr>
        <w:jc w:val="right"/>
        <w:rPr>
          <w:b w:val="0"/>
          <w:i w:val="0"/>
        </w:rPr>
      </w:pPr>
      <w:r>
        <w:rPr>
          <w:b w:val="0"/>
          <w:i w:val="0"/>
        </w:rPr>
        <w:t xml:space="preserve">_________ </w:t>
      </w:r>
      <w:r w:rsidR="00C7684D">
        <w:rPr>
          <w:b w:val="0"/>
          <w:i w:val="0"/>
        </w:rPr>
        <w:t>А.В</w:t>
      </w:r>
      <w:r>
        <w:rPr>
          <w:b w:val="0"/>
          <w:i w:val="0"/>
        </w:rPr>
        <w:t>.</w:t>
      </w:r>
      <w:r w:rsidR="00C7684D">
        <w:rPr>
          <w:b w:val="0"/>
          <w:i w:val="0"/>
        </w:rPr>
        <w:t>Бородина</w:t>
      </w:r>
      <w:bookmarkStart w:id="0" w:name="_GoBack"/>
      <w:bookmarkEnd w:id="0"/>
    </w:p>
    <w:p w:rsidR="001410A4" w:rsidRDefault="001410A4" w:rsidP="001410A4">
      <w:pPr>
        <w:jc w:val="right"/>
        <w:rPr>
          <w:b w:val="0"/>
          <w:i w:val="0"/>
        </w:rPr>
      </w:pPr>
      <w:r>
        <w:rPr>
          <w:b w:val="0"/>
          <w:i w:val="0"/>
        </w:rPr>
        <w:t>«___» ________ 200  г.</w:t>
      </w:r>
    </w:p>
    <w:p w:rsidR="001410A4" w:rsidRDefault="001410A4" w:rsidP="001410A4">
      <w:pPr>
        <w:jc w:val="right"/>
        <w:rPr>
          <w:b w:val="0"/>
          <w:i w:val="0"/>
        </w:rPr>
      </w:pPr>
    </w:p>
    <w:p w:rsidR="001410A4" w:rsidRDefault="001410A4" w:rsidP="001410A4">
      <w:pPr>
        <w:jc w:val="right"/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b w:val="0"/>
          <w:i w:val="0"/>
          <w:sz w:val="36"/>
          <w:szCs w:val="36"/>
        </w:rPr>
      </w:pPr>
      <w:r w:rsidRPr="001410A4">
        <w:rPr>
          <w:b w:val="0"/>
          <w:i w:val="0"/>
          <w:sz w:val="36"/>
          <w:szCs w:val="36"/>
        </w:rPr>
        <w:t>Организация действия должностных лиц  и персонала по предотвращению террористических актов</w:t>
      </w:r>
    </w:p>
    <w:p w:rsidR="001410A4" w:rsidRDefault="001410A4" w:rsidP="001410A4">
      <w:pPr>
        <w:jc w:val="right"/>
        <w:rPr>
          <w:i w:val="0"/>
        </w:rPr>
      </w:pPr>
    </w:p>
    <w:p w:rsidR="001410A4" w:rsidRDefault="001410A4" w:rsidP="001410A4">
      <w:pPr>
        <w:jc w:val="center"/>
        <w:rPr>
          <w:i w:val="0"/>
        </w:rPr>
      </w:pPr>
    </w:p>
    <w:p w:rsidR="001410A4" w:rsidRDefault="001410A4" w:rsidP="001410A4">
      <w:pPr>
        <w:jc w:val="center"/>
        <w:rPr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>
        <w:rPr>
          <w:i w:val="0"/>
        </w:rPr>
        <w:t>Меры предупредительного характера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-ужесточение пропускного режима при входе и въезде на территорию объекта</w:t>
      </w:r>
      <w:r>
        <w:rPr>
          <w:b w:val="0"/>
          <w:i w:val="0"/>
        </w:rPr>
        <w:t>.</w:t>
      </w: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-ежедневные обходы </w:t>
      </w:r>
      <w:r>
        <w:rPr>
          <w:b w:val="0"/>
          <w:i w:val="0"/>
        </w:rPr>
        <w:t>учреждения</w:t>
      </w:r>
      <w:r w:rsidRPr="001410A4">
        <w:rPr>
          <w:b w:val="0"/>
          <w:i w:val="0"/>
        </w:rPr>
        <w:t xml:space="preserve"> и осмотр мест сосредоточения опасных веществ на предмет своевременного выявления взрывных устройств или подозрительных предметов</w:t>
      </w:r>
    </w:p>
    <w:p w:rsidR="001410A4" w:rsidRPr="001410A4" w:rsidRDefault="001410A4" w:rsidP="001410A4">
      <w:pPr>
        <w:rPr>
          <w:b w:val="0"/>
          <w:i w:val="0"/>
        </w:rPr>
      </w:pPr>
      <w:r>
        <w:rPr>
          <w:b w:val="0"/>
          <w:i w:val="0"/>
        </w:rPr>
        <w:t>-периодические</w:t>
      </w:r>
      <w:r w:rsidRPr="001410A4">
        <w:rPr>
          <w:b w:val="0"/>
          <w:i w:val="0"/>
        </w:rPr>
        <w:t xml:space="preserve">  проверк</w:t>
      </w:r>
      <w:r>
        <w:rPr>
          <w:b w:val="0"/>
          <w:i w:val="0"/>
        </w:rPr>
        <w:t>и</w:t>
      </w:r>
      <w:r w:rsidRPr="001410A4">
        <w:rPr>
          <w:b w:val="0"/>
          <w:i w:val="0"/>
        </w:rPr>
        <w:t xml:space="preserve"> складских помещений</w:t>
      </w: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-тщательный подбор и проверку кадров</w:t>
      </w:r>
    </w:p>
    <w:p w:rsidR="001410A4" w:rsidRPr="001410A4" w:rsidRDefault="001410A4" w:rsidP="001410A4">
      <w:pPr>
        <w:rPr>
          <w:b w:val="0"/>
          <w:i w:val="0"/>
        </w:rPr>
      </w:pPr>
      <w:r>
        <w:rPr>
          <w:b w:val="0"/>
          <w:i w:val="0"/>
        </w:rPr>
        <w:t>-организация</w:t>
      </w:r>
      <w:r w:rsidRPr="001410A4">
        <w:rPr>
          <w:b w:val="0"/>
          <w:i w:val="0"/>
        </w:rPr>
        <w:t xml:space="preserve"> и проведение совместно с сотрудниками правоохранительных органов инструктажей и практических занятий по действиям в чрезвычайных ситуациях</w:t>
      </w: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-при заключении договоров аренды помещений, в обязательном порядке включать пункты, дающие право администрации </w:t>
      </w:r>
      <w:r>
        <w:rPr>
          <w:b w:val="0"/>
          <w:i w:val="0"/>
        </w:rPr>
        <w:t>учреждения</w:t>
      </w:r>
      <w:r w:rsidRPr="001410A4">
        <w:rPr>
          <w:b w:val="0"/>
          <w:i w:val="0"/>
        </w:rPr>
        <w:t>, при необходимости осуществлять проверку сдаваемых помещений по своему усмотрению</w:t>
      </w: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I. В случае обнаружения подозрительных предметов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-Незамедлительно сообщите о случившемся в правоохранительные органы по телефонам территориальных управлений ФСБ и МВД России.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До прибытия оперативно следственной группы дать указание персоналу </w:t>
      </w:r>
      <w:r>
        <w:rPr>
          <w:b w:val="0"/>
          <w:i w:val="0"/>
        </w:rPr>
        <w:t>учреждения</w:t>
      </w:r>
      <w:r w:rsidRPr="001410A4">
        <w:rPr>
          <w:b w:val="0"/>
          <w:i w:val="0"/>
        </w:rPr>
        <w:t xml:space="preserve"> находится на безопасном расстоянии от обнаруженного объекта.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При необходимости провести эвакуацию людей, </w:t>
      </w:r>
      <w:proofErr w:type="gramStart"/>
      <w:r w:rsidRPr="001410A4">
        <w:rPr>
          <w:b w:val="0"/>
          <w:i w:val="0"/>
        </w:rPr>
        <w:t>согласно плана</w:t>
      </w:r>
      <w:proofErr w:type="gramEnd"/>
      <w:r w:rsidRPr="001410A4">
        <w:rPr>
          <w:b w:val="0"/>
          <w:i w:val="0"/>
        </w:rPr>
        <w:t xml:space="preserve"> эвакуации.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Помните: в соответствии с законодательством руководитель несет ответственность за жизнь и здоровье своих сотрудников.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-Обеспечьте присутствие лиц, обнаруживших находку, до прибытия оперативно-следственной группы и зафиксируйте их установочные данные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-Во всех случаях, дайте указание не приближаться, трогать, не вскрывать и не перемещать находку. Зафиксируйте время ее обнаружения.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Помните: 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II. Поступление угрозы по телефону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Проводите инструктажи с персоналом о порядке действий при приеме телефонных сообщений с угрозами террористического характера.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Проведите оснащение телефонов объекта, указанных в официальных справочниках автоматическими определителями номера и звукозаписывающей аппаратурой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III. Поступление угрозы в письменной форме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Угрозы в письменной форме могут поступать на </w:t>
      </w:r>
      <w:proofErr w:type="gramStart"/>
      <w:r w:rsidRPr="001410A4">
        <w:rPr>
          <w:b w:val="0"/>
          <w:i w:val="0"/>
        </w:rPr>
        <w:t>объект</w:t>
      </w:r>
      <w:proofErr w:type="gramEnd"/>
      <w:r w:rsidRPr="001410A4">
        <w:rPr>
          <w:b w:val="0"/>
          <w:i w:val="0"/>
        </w:rPr>
        <w:t xml:space="preserve"> как по почте, так и  в результате обнаружения различного рода анонимных материалов (записок, надписей, информации на дискете и т.д.)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Обеспечьте четкое соблюдение персоналом </w:t>
      </w:r>
      <w:r>
        <w:rPr>
          <w:b w:val="0"/>
          <w:i w:val="0"/>
        </w:rPr>
        <w:t>учреждения</w:t>
      </w:r>
      <w:r w:rsidRPr="001410A4">
        <w:rPr>
          <w:b w:val="0"/>
          <w:i w:val="0"/>
        </w:rPr>
        <w:t xml:space="preserve"> правил обращения с анонимными материалами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Примите меры к сохранности и своевременной передаче в правоохранительные органы полученных материалов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IV. Захват заложников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Во всех случаях жизнь людей становится предметом </w:t>
      </w:r>
      <w:proofErr w:type="gramStart"/>
      <w:r w:rsidRPr="001410A4">
        <w:rPr>
          <w:b w:val="0"/>
          <w:i w:val="0"/>
        </w:rPr>
        <w:t>торга</w:t>
      </w:r>
      <w:proofErr w:type="gramEnd"/>
      <w:r w:rsidRPr="001410A4">
        <w:rPr>
          <w:b w:val="0"/>
          <w:i w:val="0"/>
        </w:rPr>
        <w:t xml:space="preserve"> и находиться в постоянной опасности.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объекта; установку систем сигнализации, аудио- и видеозаписи; ежедневные обходы предприятия и осмотр мест сосредоточения опасных веществ на предмет своевременного выявления взрывных устройств или подозрительных предметов; периодическую комиссионную проверку складских помещений; тщательный подбор и проверку кадров, организацию и проведение совместно с сотрудниками правоохранительных органов инструктажей и практических занятий по действиям в чрезвычайных ситуациях) поможет снизить вероятность захвата людей на объекте.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При захвате людей в заложники необходимо:</w:t>
      </w:r>
    </w:p>
    <w:p w:rsidR="001410A4" w:rsidRPr="001410A4" w:rsidRDefault="001410A4" w:rsidP="001410A4">
      <w:pPr>
        <w:jc w:val="center"/>
        <w:rPr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-о сложившейся на объекте обстановке незамедлительно сообщить в правоохранительные органы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-не вступать в переговоры с террористами по собственной инициативе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lastRenderedPageBreak/>
        <w:t>-по прибытии сотрудников спецподразделений, МВД и ФСБ оказать им помощь в получении интересующей их информации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-при необходимости выполнять требования преступников, если это не связанно с причинением ущерба жизни и здоровью людей, не противоречить преступникам, не рисковать жизнью окружающих и своей собственной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-не допускать действий, которые могут спровоцировать нападающих к применению оружия и привести к человеческим жертвам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i w:val="0"/>
          <w:sz w:val="32"/>
          <w:szCs w:val="32"/>
        </w:rPr>
      </w:pPr>
      <w:r w:rsidRPr="001410A4">
        <w:rPr>
          <w:i w:val="0"/>
          <w:sz w:val="32"/>
          <w:szCs w:val="32"/>
        </w:rPr>
        <w:t>Организация действия граждан в экстремальных ситуациях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i w:val="0"/>
        </w:rPr>
      </w:pPr>
      <w:r w:rsidRPr="001410A4">
        <w:rPr>
          <w:i w:val="0"/>
        </w:rPr>
        <w:t>I. Обнаружение подозрительного предмета, который может оказаться взрывным устройством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Если обнаруженный предмет не должен, как вам кажется, находиться  «в этом месте и в это время», не оставляйте этот факт без внимания.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Если вы обнаружили забытую или бесхозную вещь в подъезде своего дома, опросите соседей, возможно, она принадлежит им. Если владелец не найден - немедленно сообщите о находке в ваше отделение милиции.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Если вы обнаружили подозрительный предмет в учреждении, немедленно сообщите о находке администрации.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i w:val="0"/>
        </w:rPr>
        <w:t>Во всех перечисленных случаях</w:t>
      </w:r>
      <w:r w:rsidRPr="001410A4">
        <w:rPr>
          <w:b w:val="0"/>
          <w:i w:val="0"/>
        </w:rPr>
        <w:t>: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-не трогайте, не вскрывайте и не передвигайте находку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-зафиксируйте время ее обнаружения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-постарайтесь сделать так, чтобы люди отошли как можно дальше от опасной находки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lastRenderedPageBreak/>
        <w:t>-обязательно дождитесь прибытия оперативно-следственной группы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-не забывайте, что вы являетесь самым важным очевидцем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Помните: 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Разъясните детям, что любой </w:t>
      </w:r>
      <w:proofErr w:type="gramStart"/>
      <w:r w:rsidRPr="001410A4">
        <w:rPr>
          <w:b w:val="0"/>
          <w:i w:val="0"/>
        </w:rPr>
        <w:t>предмет</w:t>
      </w:r>
      <w:proofErr w:type="gramEnd"/>
      <w:r w:rsidRPr="001410A4">
        <w:rPr>
          <w:b w:val="0"/>
          <w:i w:val="0"/>
        </w:rPr>
        <w:t xml:space="preserve"> найденный на улице или в подъезде может представлять опасность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II. Получение информации об эвакуации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-возьмите личные документы, деньги, ценности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-отключите электричество, воду, газ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-окажите помощь в эвакуации пожилых и </w:t>
      </w:r>
      <w:proofErr w:type="gramStart"/>
      <w:r w:rsidRPr="001410A4">
        <w:rPr>
          <w:b w:val="0"/>
          <w:i w:val="0"/>
        </w:rPr>
        <w:t>тяжело больных</w:t>
      </w:r>
      <w:proofErr w:type="gramEnd"/>
      <w:r w:rsidRPr="001410A4">
        <w:rPr>
          <w:b w:val="0"/>
          <w:i w:val="0"/>
        </w:rPr>
        <w:t xml:space="preserve"> людей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-обязательно закройте входную дверь на замок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Не допускайте паники, истерик и спешки. Помещение покидайте организованно.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Возвращайтесь в покинутое помещение только после разрешения ответственных лиц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III. Поступление угрозы по телефону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Как правило, фактор внезапности, паническое, а порой шоковое состояние, да и сама полученная информация приводят к тому, что человек оказывается </w:t>
      </w:r>
      <w:r w:rsidRPr="001410A4">
        <w:rPr>
          <w:b w:val="0"/>
          <w:i w:val="0"/>
        </w:rPr>
        <w:lastRenderedPageBreak/>
        <w:t>не в состоянии правильно отреагировать на звонок, оценить реальность угрозы и получить максимум сведений из разговора.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При отсутствии АОНа и звукозаписывающей аппаратуры: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-постарайтесь дословно запомнить разговор и записать его на бумаге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-по ходу разговора отметьте пол и возраст звонившего, особенности его речи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-голос (громкий или тихий, низкий или высокий)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-темп речи (быстрый или медленный)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-произношение (отчетливое, искаженное, с заиканием, дефекты речи, акцент, диалект)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-манера речи (развязная, нецензурная и т.д.)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-обязательно отметьте звуковой фон разговора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-характер звонка (городской или междугородный)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-зафиксируйте точное время звонка и его продолжительность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Постарайтесь получить ответы на следующие вопросы: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-куда, </w:t>
      </w:r>
      <w:proofErr w:type="gramStart"/>
      <w:r w:rsidRPr="001410A4">
        <w:rPr>
          <w:b w:val="0"/>
          <w:i w:val="0"/>
        </w:rPr>
        <w:t>кому</w:t>
      </w:r>
      <w:proofErr w:type="gramEnd"/>
      <w:r w:rsidRPr="001410A4">
        <w:rPr>
          <w:b w:val="0"/>
          <w:i w:val="0"/>
        </w:rPr>
        <w:t xml:space="preserve"> и по </w:t>
      </w:r>
      <w:proofErr w:type="gramStart"/>
      <w:r w:rsidRPr="001410A4">
        <w:rPr>
          <w:b w:val="0"/>
          <w:i w:val="0"/>
        </w:rPr>
        <w:t>какому</w:t>
      </w:r>
      <w:proofErr w:type="gramEnd"/>
      <w:r w:rsidRPr="001410A4">
        <w:rPr>
          <w:b w:val="0"/>
          <w:i w:val="0"/>
        </w:rPr>
        <w:t xml:space="preserve"> телефону звонит этот человек?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-какие конкретно требования он (она) выдвигает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-действует самостоятельно или в роли посредника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-на каких условиях </w:t>
      </w:r>
      <w:proofErr w:type="gramStart"/>
      <w:r w:rsidRPr="001410A4">
        <w:rPr>
          <w:b w:val="0"/>
          <w:i w:val="0"/>
        </w:rPr>
        <w:t>звонивший</w:t>
      </w:r>
      <w:proofErr w:type="gramEnd"/>
      <w:r w:rsidRPr="001410A4">
        <w:rPr>
          <w:b w:val="0"/>
          <w:i w:val="0"/>
        </w:rPr>
        <w:t xml:space="preserve"> откажется от задуманного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-как и когда с ним можно встретиться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-кому вы можете или должны сообщить о звонке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i w:val="0"/>
        </w:rPr>
      </w:pPr>
      <w:r w:rsidRPr="001410A4">
        <w:rPr>
          <w:i w:val="0"/>
        </w:rPr>
        <w:t>НЕ БОЙТЕСЬ ЗАПУГИВАНИЙ ПРЕСТУПНИКОВ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По окончании разговора - немедленно сообщите о нем в правоохранительные органы.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IV. Поступление угрозы в письменной форме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Угрозы в письменной форме могут поступать к вам  как по почте, так и  в результате обнаружения различного рода анонимных материалов (записок, надписей, информации на дискете и т.д.)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Обращайтесь с документов максимально осторожно. Постарайтесь не оставлять на нем своих отпечатков пальцев.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Не мните документ, не делайте на нем пометок, уберите его в чистый, плотно закрываемый полиэтиленовый пакет и поместите в отдельную жесткую папку.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Сохраняйте все: сам документ с текстом, любые вложения, конверт и упаковку - ничего не выбрасывайте.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Не расширяйте круг лиц, знакомых с содержимым документа.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jc w:val="center"/>
        <w:rPr>
          <w:i w:val="0"/>
        </w:rPr>
      </w:pPr>
      <w:r w:rsidRPr="001410A4">
        <w:rPr>
          <w:i w:val="0"/>
        </w:rPr>
        <w:t>V.    Захват в заложники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Если вы оказались заложником</w:t>
      </w:r>
      <w:r w:rsidR="00EB3B15">
        <w:rPr>
          <w:b w:val="0"/>
          <w:i w:val="0"/>
        </w:rPr>
        <w:t>: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-не допускайте действий, которые могут спровоцировать нападающих к применению оружия и привести к человеческим жертвам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-переносите лишения, оскорбления и унижения, не смотрите в глаза преступником, не ведите себя вызывающе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-на совершение любых действий спрашивайте разрешение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lastRenderedPageBreak/>
        <w:t>-если вы ранены, постарайтесь не двигаться, этим вы сохраните потерю крови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i w:val="0"/>
        </w:rPr>
      </w:pPr>
      <w:r w:rsidRPr="001410A4">
        <w:rPr>
          <w:i w:val="0"/>
        </w:rPr>
        <w:t>ПОМНИТЕ: ВАША ЦЕЛЬ - ОСТАТЬСЯ В ЖИВЫХ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Будьте внимательны, постарайтесь запомнить приметы преступников.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i w:val="0"/>
        </w:rPr>
      </w:pPr>
      <w:r w:rsidRPr="001410A4">
        <w:rPr>
          <w:i w:val="0"/>
        </w:rPr>
        <w:t>Во время проведения операции по освобождению: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-лежите на полу, лицом вниз, голову закройте руками и не двигайтесь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-ни в коем случае не бегите </w:t>
      </w:r>
      <w:proofErr w:type="gramStart"/>
      <w:r w:rsidRPr="001410A4">
        <w:rPr>
          <w:b w:val="0"/>
          <w:i w:val="0"/>
        </w:rPr>
        <w:t>на встречу</w:t>
      </w:r>
      <w:proofErr w:type="gramEnd"/>
      <w:r w:rsidRPr="001410A4">
        <w:rPr>
          <w:b w:val="0"/>
          <w:i w:val="0"/>
        </w:rPr>
        <w:t xml:space="preserve"> сотрудникам спецслужб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-держитесь подальше от проемов дверей и окон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</w:t>
      </w:r>
      <w:r w:rsidR="00EB3B15">
        <w:rPr>
          <w:b w:val="0"/>
          <w:i w:val="0"/>
        </w:rPr>
        <w:t>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i w:val="0"/>
        </w:rPr>
      </w:pPr>
      <w:r w:rsidRPr="001410A4">
        <w:rPr>
          <w:i w:val="0"/>
        </w:rPr>
        <w:t>Приложение 1.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1. Граната РГД-5            не менее 50 метров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2. Граната Ф-1                не менее 200 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3. Тротиловая шашка (200 г)       45 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4. Тротиловая шашка (200 г)       45 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5. Пивная банка     0,33 л              60 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6. Мина МОН-50                           85 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lastRenderedPageBreak/>
        <w:t>7. Чемодан (кейс)                          230 м.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8. Дорожный чемодан                  350 м.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9. Автомобиль типа «Жигули»    460 м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10. Автомобиль типа «Волга»     580 м.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11. Микроавтобус                         920 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12. Грузовая машина (фургон)   1240 м.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 xml:space="preserve"> 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i w:val="0"/>
        </w:rPr>
      </w:pPr>
      <w:r w:rsidRPr="001410A4">
        <w:rPr>
          <w:i w:val="0"/>
        </w:rPr>
        <w:t>Приложение 2.</w:t>
      </w:r>
    </w:p>
    <w:p w:rsidR="001410A4" w:rsidRPr="001410A4" w:rsidRDefault="001410A4" w:rsidP="001410A4">
      <w:pPr>
        <w:rPr>
          <w:i w:val="0"/>
        </w:rPr>
      </w:pPr>
    </w:p>
    <w:p w:rsidR="001410A4" w:rsidRPr="001410A4" w:rsidRDefault="001410A4" w:rsidP="001410A4">
      <w:pPr>
        <w:rPr>
          <w:i w:val="0"/>
        </w:rPr>
      </w:pPr>
      <w:r w:rsidRPr="001410A4">
        <w:rPr>
          <w:i w:val="0"/>
        </w:rPr>
        <w:t>Статья 205.    Терроризм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ТЕРРОРИЗМ - совершение взрыва, поджога или иных действий, создающих опасность гибели людей, причинения значительного имущественного ущерба либо наступления иных, общественно опасных последствий, если эти действия совершенны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</w:p>
    <w:p w:rsidR="001410A4" w:rsidRPr="001410A4" w:rsidRDefault="001410A4" w:rsidP="001410A4">
      <w:pPr>
        <w:rPr>
          <w:b w:val="0"/>
          <w:i w:val="0"/>
        </w:rPr>
      </w:pPr>
    </w:p>
    <w:p w:rsidR="001410A4" w:rsidRPr="001410A4" w:rsidRDefault="001410A4" w:rsidP="001410A4">
      <w:pPr>
        <w:rPr>
          <w:b w:val="0"/>
          <w:i w:val="0"/>
        </w:rPr>
      </w:pPr>
      <w:r w:rsidRPr="001410A4">
        <w:rPr>
          <w:b w:val="0"/>
          <w:i w:val="0"/>
        </w:rPr>
        <w:t>Наказывается лишением свободы на срок от пяти до десяти лет</w:t>
      </w:r>
      <w:r w:rsidR="00EB3B15">
        <w:rPr>
          <w:b w:val="0"/>
          <w:i w:val="0"/>
        </w:rPr>
        <w:t>.</w:t>
      </w:r>
    </w:p>
    <w:p w:rsidR="001410A4" w:rsidRPr="001410A4" w:rsidRDefault="001410A4" w:rsidP="001410A4">
      <w:pPr>
        <w:rPr>
          <w:b w:val="0"/>
          <w:i w:val="0"/>
        </w:rPr>
      </w:pPr>
    </w:p>
    <w:p w:rsidR="00574184" w:rsidRPr="001410A4" w:rsidRDefault="00574184">
      <w:pPr>
        <w:rPr>
          <w:b w:val="0"/>
          <w:i w:val="0"/>
        </w:rPr>
      </w:pPr>
    </w:p>
    <w:sectPr w:rsidR="00574184" w:rsidRPr="001410A4" w:rsidSect="0066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10A4"/>
    <w:rsid w:val="00072A43"/>
    <w:rsid w:val="00096014"/>
    <w:rsid w:val="000C0742"/>
    <w:rsid w:val="001410A4"/>
    <w:rsid w:val="001A3F34"/>
    <w:rsid w:val="002A5785"/>
    <w:rsid w:val="00335E5E"/>
    <w:rsid w:val="0045207B"/>
    <w:rsid w:val="00574184"/>
    <w:rsid w:val="0066484C"/>
    <w:rsid w:val="006A52CE"/>
    <w:rsid w:val="00806380"/>
    <w:rsid w:val="008955E4"/>
    <w:rsid w:val="008B7483"/>
    <w:rsid w:val="00BD32E9"/>
    <w:rsid w:val="00C7684D"/>
    <w:rsid w:val="00E711E4"/>
    <w:rsid w:val="00E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i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7B"/>
  </w:style>
  <w:style w:type="paragraph" w:styleId="1">
    <w:name w:val="heading 1"/>
    <w:basedOn w:val="a"/>
    <w:next w:val="a"/>
    <w:qFormat/>
    <w:rsid w:val="0045207B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rsid w:val="00BD32E9"/>
    <w:pPr>
      <w:jc w:val="center"/>
    </w:pPr>
    <w:rPr>
      <w:rFonts w:ascii="Bernard MT Condensed" w:hAnsi="Bernard MT Condensed" w:cs="Times New Roman"/>
      <w:sz w:val="48"/>
      <w:szCs w:val="44"/>
    </w:rPr>
  </w:style>
  <w:style w:type="paragraph" w:customStyle="1" w:styleId="4">
    <w:name w:val="Стиль4"/>
    <w:basedOn w:val="1"/>
    <w:rsid w:val="00BD32E9"/>
    <w:pPr>
      <w:jc w:val="center"/>
    </w:pPr>
    <w:rPr>
      <w:rFonts w:ascii="Tw Cen MT Condensed" w:hAnsi="Tw Cen MT Condensed" w:cs="Times New Roman"/>
      <w:shadow/>
      <w:sz w:val="48"/>
      <w:szCs w:val="48"/>
    </w:rPr>
  </w:style>
  <w:style w:type="paragraph" w:styleId="a3">
    <w:name w:val="List Paragraph"/>
    <w:basedOn w:val="a"/>
    <w:uiPriority w:val="34"/>
    <w:qFormat/>
    <w:rsid w:val="0045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SarComp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2009-12-01T19:12:00Z</cp:lastPrinted>
  <dcterms:created xsi:type="dcterms:W3CDTF">2009-12-01T19:02:00Z</dcterms:created>
  <dcterms:modified xsi:type="dcterms:W3CDTF">2013-11-17T11:10:00Z</dcterms:modified>
</cp:coreProperties>
</file>